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CC8C4F" w14:textId="77777777" w:rsidR="00EE76CB" w:rsidRDefault="00EE76CB" w:rsidP="003B2819">
      <w:pPr>
        <w:jc w:val="center"/>
      </w:pPr>
    </w:p>
    <w:p w14:paraId="162F9682" w14:textId="77777777" w:rsidR="00EE76CB" w:rsidRDefault="00EE76CB" w:rsidP="003B2819">
      <w:pPr>
        <w:jc w:val="center"/>
      </w:pPr>
    </w:p>
    <w:p w14:paraId="3AADAA9B" w14:textId="77777777" w:rsidR="00EE76CB" w:rsidRDefault="00EE76CB" w:rsidP="003B2819">
      <w:pPr>
        <w:jc w:val="center"/>
      </w:pPr>
    </w:p>
    <w:p w14:paraId="3376CAAF" w14:textId="77777777" w:rsidR="003B2819" w:rsidRDefault="000E20D0" w:rsidP="003B2819">
      <w:pPr>
        <w:jc w:val="center"/>
      </w:pPr>
      <w:r>
        <w:pict w14:anchorId="269065F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in;height:33pt" fillcolor="#9400ed" strokecolor="#eaeaea" strokeweight="1pt">
            <v:fill color2="blue" angle="-90" colors="0 #a603ab;13763f #0819fb;22938f #1a8d48;34079f yellow;47841f #ee3f17;57672f #e81766;1 #a603ab" method="none" type="gradient"/>
            <v:shadow on="t" type="perspective" color="silver" opacity="52429f" origin="-.5,.5" matrix=",46340f,,.5,,-41723251343e-17"/>
            <v:textpath style="font-family:&quot;Arial Black&quot;;v-text-kern:t" trim="t" fitpath="t" string="Rainbow Jell-O"/>
          </v:shape>
        </w:pict>
      </w:r>
    </w:p>
    <w:p w14:paraId="6F4A7543" w14:textId="77777777" w:rsidR="003B2819" w:rsidRDefault="003B2819" w:rsidP="00C239F0"/>
    <w:p w14:paraId="16817571" w14:textId="6F09B8A9" w:rsidR="003B2819" w:rsidRDefault="002A7ECA" w:rsidP="006E3B75">
      <w:pPr>
        <w:jc w:val="center"/>
      </w:pPr>
      <w:r>
        <w:rPr>
          <w:noProof/>
        </w:rPr>
        <mc:AlternateContent>
          <mc:Choice Requires="wps">
            <w:drawing>
              <wp:anchor distT="0" distB="0" distL="114300" distR="114300" simplePos="0" relativeHeight="251657216" behindDoc="0" locked="0" layoutInCell="1" allowOverlap="1" wp14:anchorId="0CA479BE" wp14:editId="61114826">
                <wp:simplePos x="0" y="0"/>
                <wp:positionH relativeFrom="column">
                  <wp:posOffset>114300</wp:posOffset>
                </wp:positionH>
                <wp:positionV relativeFrom="paragraph">
                  <wp:posOffset>123825</wp:posOffset>
                </wp:positionV>
                <wp:extent cx="5943600" cy="6858000"/>
                <wp:effectExtent l="0" t="0" r="12700" b="15875"/>
                <wp:wrapNone/>
                <wp:docPr id="7"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858000"/>
                        </a:xfrm>
                        <a:prstGeom prst="rect">
                          <a:avLst/>
                        </a:prstGeom>
                        <a:solidFill>
                          <a:srgbClr val="FFFFFF"/>
                        </a:solidFill>
                        <a:ln w="9525">
                          <a:solidFill>
                            <a:srgbClr val="0000FF"/>
                          </a:solidFill>
                          <a:miter lim="800000"/>
                          <a:headEnd/>
                          <a:tailEnd/>
                        </a:ln>
                      </wps:spPr>
                      <wps:txbx>
                        <w:txbxContent>
                          <w:p w14:paraId="38C149E7" w14:textId="77777777" w:rsidR="00706894" w:rsidRDefault="00706894" w:rsidP="003B2819">
                            <w:pPr>
                              <w:rPr>
                                <w:rFonts w:ascii="Arial" w:hAnsi="Arial" w:cs="Arial"/>
                                <w:sz w:val="22"/>
                                <w:szCs w:val="22"/>
                              </w:rPr>
                            </w:pPr>
                          </w:p>
                          <w:p w14:paraId="6A3CFC15" w14:textId="77777777" w:rsidR="00706894" w:rsidRPr="007B32FD" w:rsidRDefault="00706894" w:rsidP="003B2819">
                            <w:pPr>
                              <w:rPr>
                                <w:rFonts w:ascii="Arial" w:hAnsi="Arial" w:cs="Arial"/>
                                <w:b/>
                                <w:color w:val="FF0000"/>
                                <w:sz w:val="22"/>
                                <w:szCs w:val="22"/>
                              </w:rPr>
                            </w:pPr>
                            <w:r w:rsidRPr="007B32FD">
                              <w:rPr>
                                <w:rFonts w:ascii="Arial" w:hAnsi="Arial" w:cs="Arial"/>
                                <w:sz w:val="22"/>
                                <w:szCs w:val="22"/>
                              </w:rPr>
                              <w:t xml:space="preserve">1 sm (3 oz.) box of each Jell-O flavors – </w:t>
                            </w:r>
                            <w:r w:rsidRPr="007B32FD">
                              <w:rPr>
                                <w:rFonts w:ascii="Arial" w:hAnsi="Arial" w:cs="Arial"/>
                                <w:b/>
                                <w:color w:val="008000"/>
                                <w:sz w:val="22"/>
                                <w:szCs w:val="22"/>
                              </w:rPr>
                              <w:t>Lime,</w:t>
                            </w:r>
                            <w:r w:rsidRPr="007B32FD">
                              <w:rPr>
                                <w:rFonts w:ascii="Arial" w:hAnsi="Arial" w:cs="Arial"/>
                                <w:b/>
                                <w:sz w:val="22"/>
                                <w:szCs w:val="22"/>
                              </w:rPr>
                              <w:t xml:space="preserve"> </w:t>
                            </w:r>
                            <w:r w:rsidRPr="00BE2E8C">
                              <w:rPr>
                                <w:rFonts w:ascii="Arial" w:hAnsi="Arial" w:cs="Arial"/>
                                <w:b/>
                                <w:color w:val="FFC000"/>
                                <w:sz w:val="22"/>
                                <w:szCs w:val="22"/>
                              </w:rPr>
                              <w:t>Lemon,</w:t>
                            </w:r>
                            <w:r w:rsidRPr="007B32FD">
                              <w:rPr>
                                <w:rFonts w:ascii="Arial" w:hAnsi="Arial" w:cs="Arial"/>
                                <w:b/>
                                <w:sz w:val="22"/>
                                <w:szCs w:val="22"/>
                              </w:rPr>
                              <w:t xml:space="preserve"> </w:t>
                            </w:r>
                            <w:r w:rsidRPr="007B32FD">
                              <w:rPr>
                                <w:rFonts w:ascii="Arial" w:hAnsi="Arial" w:cs="Arial"/>
                                <w:b/>
                                <w:color w:val="FF6600"/>
                                <w:sz w:val="22"/>
                                <w:szCs w:val="22"/>
                              </w:rPr>
                              <w:t>Orange</w:t>
                            </w:r>
                            <w:r>
                              <w:rPr>
                                <w:rFonts w:ascii="Arial" w:hAnsi="Arial" w:cs="Arial"/>
                                <w:b/>
                                <w:color w:val="FF6600"/>
                                <w:sz w:val="22"/>
                                <w:szCs w:val="22"/>
                              </w:rPr>
                              <w:t xml:space="preserve"> </w:t>
                            </w:r>
                            <w:r w:rsidRPr="00AF41D5">
                              <w:rPr>
                                <w:rFonts w:ascii="Arial" w:hAnsi="Arial" w:cs="Arial"/>
                                <w:b/>
                                <w:color w:val="800080"/>
                                <w:sz w:val="22"/>
                                <w:szCs w:val="22"/>
                              </w:rPr>
                              <w:t>and</w:t>
                            </w:r>
                            <w:r w:rsidRPr="007B32FD">
                              <w:rPr>
                                <w:rFonts w:ascii="Arial" w:hAnsi="Arial" w:cs="Arial"/>
                                <w:b/>
                                <w:sz w:val="22"/>
                                <w:szCs w:val="22"/>
                              </w:rPr>
                              <w:t xml:space="preserve"> </w:t>
                            </w:r>
                            <w:r w:rsidRPr="007B32FD">
                              <w:rPr>
                                <w:rFonts w:ascii="Arial" w:hAnsi="Arial" w:cs="Arial"/>
                                <w:b/>
                                <w:color w:val="FF0000"/>
                                <w:sz w:val="22"/>
                                <w:szCs w:val="22"/>
                              </w:rPr>
                              <w:t>Strawberry.</w:t>
                            </w:r>
                          </w:p>
                          <w:p w14:paraId="409F9150"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rPr>
                              <w:t>6 envelopes Knox Gelatin</w:t>
                            </w:r>
                          </w:p>
                          <w:p w14:paraId="4496822E"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rPr>
                              <w:t>5 C boiling water</w:t>
                            </w:r>
                          </w:p>
                          <w:p w14:paraId="5D0CE990"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rPr>
                              <w:t>1 (15 oz.) can Eagle Brand sweetened condensed milk</w:t>
                            </w:r>
                          </w:p>
                          <w:p w14:paraId="536924C2" w14:textId="77777777" w:rsidR="00706894" w:rsidRPr="007B32FD" w:rsidRDefault="00706894" w:rsidP="003B2819">
                            <w:pPr>
                              <w:rPr>
                                <w:rFonts w:ascii="Arial" w:hAnsi="Arial" w:cs="Arial"/>
                                <w:color w:val="000000"/>
                                <w:sz w:val="22"/>
                                <w:szCs w:val="22"/>
                              </w:rPr>
                            </w:pPr>
                          </w:p>
                          <w:p w14:paraId="03B41274"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u w:val="single"/>
                              </w:rPr>
                              <w:t>Jell-O Mixture</w:t>
                            </w:r>
                            <w:r w:rsidRPr="007B32FD">
                              <w:rPr>
                                <w:rFonts w:ascii="Arial" w:hAnsi="Arial" w:cs="Arial"/>
                                <w:color w:val="000000"/>
                                <w:sz w:val="22"/>
                                <w:szCs w:val="22"/>
                              </w:rPr>
                              <w:t xml:space="preserve">:  Dissolve each package of Jell-O with 1 envelope Knox Gelatin  </w:t>
                            </w:r>
                          </w:p>
                          <w:p w14:paraId="2E3495CD"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rPr>
                              <w:t>in 1 cup boiling water in a separate small bowl.  (Stir well so that gelatin does not settle).</w:t>
                            </w:r>
                          </w:p>
                          <w:p w14:paraId="3263B303"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rPr>
                              <w:t xml:space="preserve"> </w:t>
                            </w:r>
                          </w:p>
                          <w:p w14:paraId="35D75641"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u w:val="single"/>
                              </w:rPr>
                              <w:t xml:space="preserve">Milk Mixture: </w:t>
                            </w:r>
                            <w:r w:rsidRPr="007B32FD">
                              <w:rPr>
                                <w:rFonts w:ascii="Arial" w:hAnsi="Arial" w:cs="Arial"/>
                                <w:color w:val="000000"/>
                                <w:sz w:val="22"/>
                                <w:szCs w:val="22"/>
                              </w:rPr>
                              <w:t xml:space="preserve"> Dissolve 2 envelopes of Knox Gelatin in 1 Cup boiling water and mix in 1 can sweetened condensed milk.  Divide mixture into 3 equal parts (a little less than </w:t>
                            </w:r>
                            <w:r>
                              <w:rPr>
                                <w:rFonts w:ascii="Arial" w:hAnsi="Arial" w:cs="Arial"/>
                                <w:color w:val="000000"/>
                                <w:sz w:val="22"/>
                                <w:szCs w:val="22"/>
                              </w:rPr>
                              <w:t xml:space="preserve">¾ </w:t>
                            </w:r>
                            <w:r w:rsidRPr="007B32FD">
                              <w:rPr>
                                <w:rFonts w:ascii="Arial" w:hAnsi="Arial" w:cs="Arial"/>
                                <w:color w:val="000000"/>
                                <w:sz w:val="22"/>
                                <w:szCs w:val="22"/>
                              </w:rPr>
                              <w:t>cup each).</w:t>
                            </w:r>
                          </w:p>
                          <w:p w14:paraId="2114BF20" w14:textId="77777777" w:rsidR="00706894" w:rsidRPr="007B32FD" w:rsidRDefault="00706894" w:rsidP="003B2819">
                            <w:pPr>
                              <w:rPr>
                                <w:rFonts w:ascii="Arial" w:hAnsi="Arial" w:cs="Arial"/>
                                <w:color w:val="000000"/>
                                <w:sz w:val="22"/>
                                <w:szCs w:val="22"/>
                              </w:rPr>
                            </w:pPr>
                          </w:p>
                          <w:p w14:paraId="211EEFD1" w14:textId="085EA9E4" w:rsidR="00706894" w:rsidRDefault="00706894" w:rsidP="00706894">
                            <w:pPr>
                              <w:rPr>
                                <w:rFonts w:ascii="Arial" w:hAnsi="Arial" w:cs="Arial"/>
                                <w:color w:val="000000"/>
                                <w:sz w:val="22"/>
                                <w:szCs w:val="22"/>
                              </w:rPr>
                            </w:pPr>
                            <w:r w:rsidRPr="007B32FD">
                              <w:rPr>
                                <w:rFonts w:ascii="Arial" w:hAnsi="Arial" w:cs="Arial"/>
                                <w:color w:val="000000"/>
                                <w:sz w:val="22"/>
                                <w:szCs w:val="22"/>
                              </w:rPr>
                              <w:t>Pour 1</w:t>
                            </w:r>
                            <w:r w:rsidRPr="007B32FD">
                              <w:rPr>
                                <w:rFonts w:ascii="Arial" w:hAnsi="Arial" w:cs="Arial"/>
                                <w:color w:val="000000"/>
                                <w:sz w:val="22"/>
                                <w:szCs w:val="22"/>
                                <w:vertAlign w:val="superscript"/>
                              </w:rPr>
                              <w:t>st</w:t>
                            </w:r>
                            <w:r w:rsidRPr="007B32FD">
                              <w:rPr>
                                <w:rFonts w:ascii="Arial" w:hAnsi="Arial" w:cs="Arial"/>
                                <w:color w:val="000000"/>
                                <w:sz w:val="22"/>
                                <w:szCs w:val="22"/>
                              </w:rPr>
                              <w:t xml:space="preserve"> </w:t>
                            </w:r>
                            <w:r>
                              <w:rPr>
                                <w:rFonts w:ascii="Arial" w:hAnsi="Arial" w:cs="Arial"/>
                                <w:color w:val="000000"/>
                                <w:sz w:val="22"/>
                                <w:szCs w:val="22"/>
                              </w:rPr>
                              <w:t>layer of Jell-O into 9”x 9” Tupperware pan</w:t>
                            </w:r>
                            <w:r w:rsidRPr="007B32FD">
                              <w:rPr>
                                <w:rFonts w:ascii="Arial" w:hAnsi="Arial" w:cs="Arial"/>
                                <w:color w:val="000000"/>
                                <w:sz w:val="22"/>
                                <w:szCs w:val="22"/>
                              </w:rPr>
                              <w:t xml:space="preserve"> lightly greased with mayonnaise.  (This is a little trick to keep Jell-O squares from sticking to pan.)  Set pan on level shelf in freezer for 1</w:t>
                            </w:r>
                            <w:r>
                              <w:rPr>
                                <w:rFonts w:ascii="Arial" w:hAnsi="Arial" w:cs="Arial"/>
                                <w:color w:val="000000"/>
                                <w:sz w:val="22"/>
                                <w:szCs w:val="22"/>
                              </w:rPr>
                              <w:t>2-14</w:t>
                            </w:r>
                            <w:r w:rsidRPr="007B32FD">
                              <w:rPr>
                                <w:rFonts w:ascii="Arial" w:hAnsi="Arial" w:cs="Arial"/>
                                <w:color w:val="000000"/>
                                <w:sz w:val="22"/>
                                <w:szCs w:val="22"/>
                              </w:rPr>
                              <w:t xml:space="preserve"> min. until </w:t>
                            </w:r>
                            <w:r>
                              <w:rPr>
                                <w:rFonts w:ascii="Arial" w:hAnsi="Arial" w:cs="Arial"/>
                                <w:color w:val="000000"/>
                                <w:sz w:val="22"/>
                                <w:szCs w:val="22"/>
                              </w:rPr>
                              <w:t xml:space="preserve">Jell-O is </w:t>
                            </w:r>
                            <w:bookmarkStart w:id="0" w:name="_GoBack"/>
                            <w:bookmarkEnd w:id="0"/>
                            <w:r w:rsidRPr="007B32FD">
                              <w:rPr>
                                <w:rFonts w:ascii="Arial" w:hAnsi="Arial" w:cs="Arial"/>
                                <w:color w:val="000000"/>
                                <w:sz w:val="22"/>
                                <w:szCs w:val="22"/>
                              </w:rPr>
                              <w:t>firm.  Then add 1</w:t>
                            </w:r>
                            <w:r w:rsidRPr="007B32FD">
                              <w:rPr>
                                <w:rFonts w:ascii="Arial" w:hAnsi="Arial" w:cs="Arial"/>
                                <w:color w:val="000000"/>
                                <w:sz w:val="22"/>
                                <w:szCs w:val="22"/>
                                <w:vertAlign w:val="superscript"/>
                              </w:rPr>
                              <w:t>st</w:t>
                            </w:r>
                            <w:r w:rsidRPr="007B32FD">
                              <w:rPr>
                                <w:rFonts w:ascii="Arial" w:hAnsi="Arial" w:cs="Arial"/>
                                <w:color w:val="000000"/>
                                <w:sz w:val="22"/>
                                <w:szCs w:val="22"/>
                              </w:rPr>
                              <w:t xml:space="preserve"> layer of milk mixture and set in freezer for 12 min. until firm.  Repeat this layering process with the remaining Jell-O and milk mixture. </w:t>
                            </w:r>
                          </w:p>
                          <w:p w14:paraId="2FA26A68" w14:textId="77777777" w:rsidR="00706894" w:rsidRDefault="00706894" w:rsidP="00706894">
                            <w:pPr>
                              <w:rPr>
                                <w:rFonts w:ascii="Arial" w:hAnsi="Arial" w:cs="Arial"/>
                                <w:color w:val="000000"/>
                                <w:sz w:val="22"/>
                                <w:szCs w:val="22"/>
                              </w:rPr>
                            </w:pPr>
                          </w:p>
                          <w:p w14:paraId="33F4FB5A" w14:textId="17527C06" w:rsidR="00706894" w:rsidRPr="00706894" w:rsidRDefault="00706894" w:rsidP="00706894">
                            <w:pPr>
                              <w:rPr>
                                <w:color w:val="000000"/>
                              </w:rPr>
                            </w:pPr>
                            <w:r w:rsidRPr="00E964F6">
                              <w:rPr>
                                <w:color w:val="000000"/>
                                <w:u w:val="single"/>
                              </w:rPr>
                              <w:t>Note:</w:t>
                            </w:r>
                            <w:r>
                              <w:rPr>
                                <w:color w:val="000000"/>
                              </w:rPr>
                              <w:t xml:space="preserve">  If the Jell-O or milk mixture gets lumpy or thick towards the end, microwave for a 10 seconds and stir thoroughly before pouring it on the next layer.  </w:t>
                            </w:r>
                            <w:r w:rsidRPr="007B32FD">
                              <w:rPr>
                                <w:rFonts w:ascii="Arial" w:hAnsi="Arial" w:cs="Arial"/>
                                <w:color w:val="000000"/>
                                <w:sz w:val="22"/>
                                <w:szCs w:val="22"/>
                              </w:rPr>
                              <w:t>Be careful not to leave in the freezer too long so that crystals form around the edges because it will cause the layers to come apart when served).  Chill overnight in refrigerator.  Cut into squares.</w:t>
                            </w:r>
                            <w:r>
                              <w:rPr>
                                <w:rFonts w:ascii="Arial" w:hAnsi="Arial" w:cs="Arial"/>
                                <w:color w:val="000000"/>
                                <w:sz w:val="22"/>
                                <w:szCs w:val="22"/>
                              </w:rPr>
                              <w:t xml:space="preserve">  Serves 36+</w:t>
                            </w:r>
                          </w:p>
                          <w:p w14:paraId="585B8588" w14:textId="77777777" w:rsidR="00706894" w:rsidRDefault="00706894" w:rsidP="003B2819">
                            <w:pPr>
                              <w:rPr>
                                <w:color w:val="000000"/>
                              </w:rPr>
                            </w:pPr>
                          </w:p>
                          <w:p w14:paraId="4ACE0ECE" w14:textId="77777777" w:rsidR="00706894" w:rsidRDefault="00706894" w:rsidP="003B2819">
                            <w:pPr>
                              <w:rPr>
                                <w:color w:val="000000"/>
                              </w:rPr>
                            </w:pPr>
                            <w:r>
                              <w:rPr>
                                <w:color w:val="000000"/>
                              </w:rPr>
                              <w:t xml:space="preserve">               </w:t>
                            </w:r>
                          </w:p>
                          <w:p w14:paraId="4A1EAA71" w14:textId="4332EEA5" w:rsidR="00706894" w:rsidRDefault="00706894" w:rsidP="003B2819">
                            <w:pPr>
                              <w:rPr>
                                <w:color w:val="000000"/>
                              </w:rPr>
                            </w:pPr>
                            <w:r>
                              <w:rPr>
                                <w:color w:val="000000"/>
                              </w:rPr>
                              <w:t xml:space="preserve">                Christmas Colors</w:t>
                            </w:r>
                          </w:p>
                          <w:p w14:paraId="6694B466" w14:textId="77777777" w:rsidR="00706894" w:rsidRDefault="00706894" w:rsidP="003B2819">
                            <w:pPr>
                              <w:rPr>
                                <w:color w:val="000000"/>
                              </w:rPr>
                            </w:pPr>
                          </w:p>
                          <w:p w14:paraId="157D8A71" w14:textId="77777777" w:rsidR="00706894" w:rsidRDefault="00706894" w:rsidP="003B2819">
                            <w:pPr>
                              <w:rPr>
                                <w:color w:val="000000"/>
                              </w:rPr>
                            </w:pPr>
                          </w:p>
                          <w:p w14:paraId="0C34DF48" w14:textId="77777777" w:rsidR="00706894" w:rsidRDefault="00706894" w:rsidP="003B2819">
                            <w:pPr>
                              <w:rPr>
                                <w:color w:val="000000"/>
                              </w:rPr>
                            </w:pPr>
                            <w:r>
                              <w:rPr>
                                <w:color w:val="000000"/>
                              </w:rPr>
                              <w:t xml:space="preserve">  </w:t>
                            </w:r>
                          </w:p>
                          <w:p w14:paraId="6366728B" w14:textId="77777777" w:rsidR="00706894" w:rsidRDefault="00706894" w:rsidP="003B2819">
                            <w:pPr>
                              <w:rPr>
                                <w:color w:val="000000"/>
                              </w:rPr>
                            </w:pPr>
                            <w:r>
                              <w:rPr>
                                <w:color w:val="000000"/>
                              </w:rPr>
                              <w:t xml:space="preserve">  </w:t>
                            </w:r>
                          </w:p>
                          <w:p w14:paraId="6C4530D6" w14:textId="77777777" w:rsidR="00706894" w:rsidRDefault="00706894" w:rsidP="003B2819">
                            <w:pPr>
                              <w:rPr>
                                <w:color w:val="000000"/>
                              </w:rPr>
                            </w:pPr>
                          </w:p>
                          <w:p w14:paraId="0D2768B9" w14:textId="77777777" w:rsidR="00706894" w:rsidRDefault="00706894" w:rsidP="003B2819">
                            <w:pPr>
                              <w:rPr>
                                <w:color w:val="000000"/>
                              </w:rPr>
                            </w:pPr>
                          </w:p>
                          <w:p w14:paraId="3BE93775" w14:textId="77777777" w:rsidR="00706894" w:rsidRDefault="00706894" w:rsidP="003B2819">
                            <w:pPr>
                              <w:rPr>
                                <w:color w:val="000000"/>
                              </w:rPr>
                            </w:pPr>
                          </w:p>
                          <w:p w14:paraId="35926B3B" w14:textId="56F17692" w:rsidR="00706894" w:rsidRDefault="00706894" w:rsidP="003B2819">
                            <w:pPr>
                              <w:rPr>
                                <w:color w:val="000000"/>
                              </w:rPr>
                            </w:pPr>
                            <w:r>
                              <w:rPr>
                                <w:color w:val="000000"/>
                              </w:rPr>
                              <w:t xml:space="preserve">                Rainbow Colors</w:t>
                            </w:r>
                          </w:p>
                          <w:p w14:paraId="357EA7A0" w14:textId="77777777" w:rsidR="00706894" w:rsidRDefault="00706894" w:rsidP="003B2819">
                            <w:pPr>
                              <w:rPr>
                                <w:color w:val="000000"/>
                              </w:rPr>
                            </w:pPr>
                          </w:p>
                          <w:p w14:paraId="788A2404" w14:textId="45AB6DF1" w:rsidR="00706894" w:rsidRDefault="00706894" w:rsidP="003B2819">
                            <w:pPr>
                              <w:rPr>
                                <w:color w:val="000000"/>
                              </w:rPr>
                            </w:pPr>
                            <w:r>
                              <w:rPr>
                                <w:noProof/>
                                <w:color w:val="000000"/>
                              </w:rPr>
                              <w:drawing>
                                <wp:inline distT="0" distB="0" distL="0" distR="0" wp14:anchorId="5CA583A7" wp14:editId="54B873FC">
                                  <wp:extent cx="2532380" cy="8439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2532380" cy="843915"/>
                                          </a:xfrm>
                                          <a:prstGeom prst="rect">
                                            <a:avLst/>
                                          </a:prstGeom>
                                          <a:noFill/>
                                          <a:ln w="9525">
                                            <a:noFill/>
                                            <a:miter lim="800000"/>
                                            <a:headEnd/>
                                            <a:tailEnd/>
                                          </a:ln>
                                        </pic:spPr>
                                      </pic:pic>
                                    </a:graphicData>
                                  </a:graphic>
                                </wp:inline>
                              </w:drawing>
                            </w:r>
                          </w:p>
                          <w:p w14:paraId="4D2892AB" w14:textId="6779C5F0" w:rsidR="00706894" w:rsidRDefault="00706894" w:rsidP="003B2819">
                            <w:pPr>
                              <w:rPr>
                                <w:color w:val="000000"/>
                              </w:rPr>
                            </w:pPr>
                          </w:p>
                          <w:p w14:paraId="288F9AF7" w14:textId="77777777" w:rsidR="00706894" w:rsidRDefault="00706894" w:rsidP="003B2819">
                            <w:pPr>
                              <w:rPr>
                                <w:color w:val="000000"/>
                              </w:rPr>
                            </w:pPr>
                          </w:p>
                          <w:p w14:paraId="2838BE56" w14:textId="77777777" w:rsidR="00706894" w:rsidRDefault="00706894" w:rsidP="003B2819">
                            <w:pP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8" o:spid="_x0000_s1026" type="#_x0000_t202" style="position:absolute;left:0;text-align:left;margin-left:9pt;margin-top:9.75pt;width:468pt;height:54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" strokecolor="blue">
                <v:textbox>
                  <w:txbxContent>
                    <w:p w14:paraId="38C149E7" w14:textId="77777777" w:rsidR="00706894" w:rsidRDefault="00706894" w:rsidP="003B2819">
                      <w:pPr>
                        <w:rPr>
                          <w:rFonts w:ascii="Arial" w:hAnsi="Arial" w:cs="Arial"/>
                          <w:sz w:val="22"/>
                          <w:szCs w:val="22"/>
                        </w:rPr>
                      </w:pPr>
                    </w:p>
                    <w:p w14:paraId="6A3CFC15" w14:textId="77777777" w:rsidR="00706894" w:rsidRPr="007B32FD" w:rsidRDefault="00706894" w:rsidP="003B2819">
                      <w:pPr>
                        <w:rPr>
                          <w:rFonts w:ascii="Arial" w:hAnsi="Arial" w:cs="Arial"/>
                          <w:b/>
                          <w:color w:val="FF0000"/>
                          <w:sz w:val="22"/>
                          <w:szCs w:val="22"/>
                        </w:rPr>
                      </w:pPr>
                      <w:r w:rsidRPr="007B32FD">
                        <w:rPr>
                          <w:rFonts w:ascii="Arial" w:hAnsi="Arial" w:cs="Arial"/>
                          <w:sz w:val="22"/>
                          <w:szCs w:val="22"/>
                        </w:rPr>
                        <w:t xml:space="preserve">1 sm (3 oz.) box of each Jell-O flavors – </w:t>
                      </w:r>
                      <w:r w:rsidRPr="007B32FD">
                        <w:rPr>
                          <w:rFonts w:ascii="Arial" w:hAnsi="Arial" w:cs="Arial"/>
                          <w:b/>
                          <w:color w:val="008000"/>
                          <w:sz w:val="22"/>
                          <w:szCs w:val="22"/>
                        </w:rPr>
                        <w:t>Lime,</w:t>
                      </w:r>
                      <w:r w:rsidRPr="007B32FD">
                        <w:rPr>
                          <w:rFonts w:ascii="Arial" w:hAnsi="Arial" w:cs="Arial"/>
                          <w:b/>
                          <w:sz w:val="22"/>
                          <w:szCs w:val="22"/>
                        </w:rPr>
                        <w:t xml:space="preserve"> </w:t>
                      </w:r>
                      <w:r w:rsidRPr="00BE2E8C">
                        <w:rPr>
                          <w:rFonts w:ascii="Arial" w:hAnsi="Arial" w:cs="Arial"/>
                          <w:b/>
                          <w:color w:val="FFC000"/>
                          <w:sz w:val="22"/>
                          <w:szCs w:val="22"/>
                        </w:rPr>
                        <w:t>Lemon,</w:t>
                      </w:r>
                      <w:r w:rsidRPr="007B32FD">
                        <w:rPr>
                          <w:rFonts w:ascii="Arial" w:hAnsi="Arial" w:cs="Arial"/>
                          <w:b/>
                          <w:sz w:val="22"/>
                          <w:szCs w:val="22"/>
                        </w:rPr>
                        <w:t xml:space="preserve"> </w:t>
                      </w:r>
                      <w:r w:rsidRPr="007B32FD">
                        <w:rPr>
                          <w:rFonts w:ascii="Arial" w:hAnsi="Arial" w:cs="Arial"/>
                          <w:b/>
                          <w:color w:val="FF6600"/>
                          <w:sz w:val="22"/>
                          <w:szCs w:val="22"/>
                        </w:rPr>
                        <w:t>Orange</w:t>
                      </w:r>
                      <w:r>
                        <w:rPr>
                          <w:rFonts w:ascii="Arial" w:hAnsi="Arial" w:cs="Arial"/>
                          <w:b/>
                          <w:color w:val="FF6600"/>
                          <w:sz w:val="22"/>
                          <w:szCs w:val="22"/>
                        </w:rPr>
                        <w:t xml:space="preserve"> </w:t>
                      </w:r>
                      <w:r w:rsidRPr="00AF41D5">
                        <w:rPr>
                          <w:rFonts w:ascii="Arial" w:hAnsi="Arial" w:cs="Arial"/>
                          <w:b/>
                          <w:color w:val="800080"/>
                          <w:sz w:val="22"/>
                          <w:szCs w:val="22"/>
                        </w:rPr>
                        <w:t>and</w:t>
                      </w:r>
                      <w:r w:rsidRPr="007B32FD">
                        <w:rPr>
                          <w:rFonts w:ascii="Arial" w:hAnsi="Arial" w:cs="Arial"/>
                          <w:b/>
                          <w:sz w:val="22"/>
                          <w:szCs w:val="22"/>
                        </w:rPr>
                        <w:t xml:space="preserve"> </w:t>
                      </w:r>
                      <w:r w:rsidRPr="007B32FD">
                        <w:rPr>
                          <w:rFonts w:ascii="Arial" w:hAnsi="Arial" w:cs="Arial"/>
                          <w:b/>
                          <w:color w:val="FF0000"/>
                          <w:sz w:val="22"/>
                          <w:szCs w:val="22"/>
                        </w:rPr>
                        <w:t>Strawberry.</w:t>
                      </w:r>
                    </w:p>
                    <w:p w14:paraId="409F9150"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rPr>
                        <w:t>6 envelopes Knox Gelatin</w:t>
                      </w:r>
                    </w:p>
                    <w:p w14:paraId="4496822E"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rPr>
                        <w:t>5 C boiling water</w:t>
                      </w:r>
                    </w:p>
                    <w:p w14:paraId="5D0CE990"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rPr>
                        <w:t>1 (15 oz.) can Eagle Brand sweetened condensed milk</w:t>
                      </w:r>
                    </w:p>
                    <w:p w14:paraId="536924C2" w14:textId="77777777" w:rsidR="00706894" w:rsidRPr="007B32FD" w:rsidRDefault="00706894" w:rsidP="003B2819">
                      <w:pPr>
                        <w:rPr>
                          <w:rFonts w:ascii="Arial" w:hAnsi="Arial" w:cs="Arial"/>
                          <w:color w:val="000000"/>
                          <w:sz w:val="22"/>
                          <w:szCs w:val="22"/>
                        </w:rPr>
                      </w:pPr>
                    </w:p>
                    <w:p w14:paraId="03B41274"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u w:val="single"/>
                        </w:rPr>
                        <w:t>Jell-O Mixture</w:t>
                      </w:r>
                      <w:r w:rsidRPr="007B32FD">
                        <w:rPr>
                          <w:rFonts w:ascii="Arial" w:hAnsi="Arial" w:cs="Arial"/>
                          <w:color w:val="000000"/>
                          <w:sz w:val="22"/>
                          <w:szCs w:val="22"/>
                        </w:rPr>
                        <w:t xml:space="preserve">:  Dissolve each package of Jell-O with 1 envelope Knox Gelatin  </w:t>
                      </w:r>
                    </w:p>
                    <w:p w14:paraId="2E3495CD"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rPr>
                        <w:t>in 1 cup boiling water in a separate small bowl.  (Stir well so that gelatin does not settle).</w:t>
                      </w:r>
                    </w:p>
                    <w:p w14:paraId="3263B303"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rPr>
                        <w:t xml:space="preserve"> </w:t>
                      </w:r>
                    </w:p>
                    <w:p w14:paraId="35D75641" w14:textId="77777777" w:rsidR="00706894" w:rsidRPr="007B32FD" w:rsidRDefault="00706894" w:rsidP="003B2819">
                      <w:pPr>
                        <w:rPr>
                          <w:rFonts w:ascii="Arial" w:hAnsi="Arial" w:cs="Arial"/>
                          <w:color w:val="000000"/>
                          <w:sz w:val="22"/>
                          <w:szCs w:val="22"/>
                        </w:rPr>
                      </w:pPr>
                      <w:r w:rsidRPr="007B32FD">
                        <w:rPr>
                          <w:rFonts w:ascii="Arial" w:hAnsi="Arial" w:cs="Arial"/>
                          <w:color w:val="000000"/>
                          <w:sz w:val="22"/>
                          <w:szCs w:val="22"/>
                          <w:u w:val="single"/>
                        </w:rPr>
                        <w:t xml:space="preserve">Milk Mixture: </w:t>
                      </w:r>
                      <w:r w:rsidRPr="007B32FD">
                        <w:rPr>
                          <w:rFonts w:ascii="Arial" w:hAnsi="Arial" w:cs="Arial"/>
                          <w:color w:val="000000"/>
                          <w:sz w:val="22"/>
                          <w:szCs w:val="22"/>
                        </w:rPr>
                        <w:t xml:space="preserve"> Dissolve 2 envelopes of Knox Gelatin in 1 Cup boiling water and mix in 1 can sweetened condensed milk.  Divide mixture into 3 equal parts (a little less than </w:t>
                      </w:r>
                      <w:r>
                        <w:rPr>
                          <w:rFonts w:ascii="Arial" w:hAnsi="Arial" w:cs="Arial"/>
                          <w:color w:val="000000"/>
                          <w:sz w:val="22"/>
                          <w:szCs w:val="22"/>
                        </w:rPr>
                        <w:t xml:space="preserve">¾ </w:t>
                      </w:r>
                      <w:r w:rsidRPr="007B32FD">
                        <w:rPr>
                          <w:rFonts w:ascii="Arial" w:hAnsi="Arial" w:cs="Arial"/>
                          <w:color w:val="000000"/>
                          <w:sz w:val="22"/>
                          <w:szCs w:val="22"/>
                        </w:rPr>
                        <w:t>cup each).</w:t>
                      </w:r>
                    </w:p>
                    <w:p w14:paraId="2114BF20" w14:textId="77777777" w:rsidR="00706894" w:rsidRPr="007B32FD" w:rsidRDefault="00706894" w:rsidP="003B2819">
                      <w:pPr>
                        <w:rPr>
                          <w:rFonts w:ascii="Arial" w:hAnsi="Arial" w:cs="Arial"/>
                          <w:color w:val="000000"/>
                          <w:sz w:val="22"/>
                          <w:szCs w:val="22"/>
                        </w:rPr>
                      </w:pPr>
                    </w:p>
                    <w:p w14:paraId="211EEFD1" w14:textId="085EA9E4" w:rsidR="00706894" w:rsidRDefault="00706894" w:rsidP="00706894">
                      <w:pPr>
                        <w:rPr>
                          <w:rFonts w:ascii="Arial" w:hAnsi="Arial" w:cs="Arial"/>
                          <w:color w:val="000000"/>
                          <w:sz w:val="22"/>
                          <w:szCs w:val="22"/>
                        </w:rPr>
                      </w:pPr>
                      <w:r w:rsidRPr="007B32FD">
                        <w:rPr>
                          <w:rFonts w:ascii="Arial" w:hAnsi="Arial" w:cs="Arial"/>
                          <w:color w:val="000000"/>
                          <w:sz w:val="22"/>
                          <w:szCs w:val="22"/>
                        </w:rPr>
                        <w:t>Pour 1</w:t>
                      </w:r>
                      <w:r w:rsidRPr="007B32FD">
                        <w:rPr>
                          <w:rFonts w:ascii="Arial" w:hAnsi="Arial" w:cs="Arial"/>
                          <w:color w:val="000000"/>
                          <w:sz w:val="22"/>
                          <w:szCs w:val="22"/>
                          <w:vertAlign w:val="superscript"/>
                        </w:rPr>
                        <w:t>st</w:t>
                      </w:r>
                      <w:r w:rsidRPr="007B32FD">
                        <w:rPr>
                          <w:rFonts w:ascii="Arial" w:hAnsi="Arial" w:cs="Arial"/>
                          <w:color w:val="000000"/>
                          <w:sz w:val="22"/>
                          <w:szCs w:val="22"/>
                        </w:rPr>
                        <w:t xml:space="preserve"> </w:t>
                      </w:r>
                      <w:r>
                        <w:rPr>
                          <w:rFonts w:ascii="Arial" w:hAnsi="Arial" w:cs="Arial"/>
                          <w:color w:val="000000"/>
                          <w:sz w:val="22"/>
                          <w:szCs w:val="22"/>
                        </w:rPr>
                        <w:t>layer of Jell-O into 9”x 9” Tupperware pan</w:t>
                      </w:r>
                      <w:r w:rsidRPr="007B32FD">
                        <w:rPr>
                          <w:rFonts w:ascii="Arial" w:hAnsi="Arial" w:cs="Arial"/>
                          <w:color w:val="000000"/>
                          <w:sz w:val="22"/>
                          <w:szCs w:val="22"/>
                        </w:rPr>
                        <w:t xml:space="preserve"> lightly greased with mayonnaise.  (This is a little trick to keep Jell-O squares from sticking to pan.)  Set pan on level shelf in freezer for 1</w:t>
                      </w:r>
                      <w:r>
                        <w:rPr>
                          <w:rFonts w:ascii="Arial" w:hAnsi="Arial" w:cs="Arial"/>
                          <w:color w:val="000000"/>
                          <w:sz w:val="22"/>
                          <w:szCs w:val="22"/>
                        </w:rPr>
                        <w:t>2-14</w:t>
                      </w:r>
                      <w:r w:rsidRPr="007B32FD">
                        <w:rPr>
                          <w:rFonts w:ascii="Arial" w:hAnsi="Arial" w:cs="Arial"/>
                          <w:color w:val="000000"/>
                          <w:sz w:val="22"/>
                          <w:szCs w:val="22"/>
                        </w:rPr>
                        <w:t xml:space="preserve"> min. until </w:t>
                      </w:r>
                      <w:r>
                        <w:rPr>
                          <w:rFonts w:ascii="Arial" w:hAnsi="Arial" w:cs="Arial"/>
                          <w:color w:val="000000"/>
                          <w:sz w:val="22"/>
                          <w:szCs w:val="22"/>
                        </w:rPr>
                        <w:t xml:space="preserve">Jell-O is </w:t>
                      </w:r>
                      <w:bookmarkStart w:id="1" w:name="_GoBack"/>
                      <w:bookmarkEnd w:id="1"/>
                      <w:r w:rsidRPr="007B32FD">
                        <w:rPr>
                          <w:rFonts w:ascii="Arial" w:hAnsi="Arial" w:cs="Arial"/>
                          <w:color w:val="000000"/>
                          <w:sz w:val="22"/>
                          <w:szCs w:val="22"/>
                        </w:rPr>
                        <w:t>firm.  Then add 1</w:t>
                      </w:r>
                      <w:r w:rsidRPr="007B32FD">
                        <w:rPr>
                          <w:rFonts w:ascii="Arial" w:hAnsi="Arial" w:cs="Arial"/>
                          <w:color w:val="000000"/>
                          <w:sz w:val="22"/>
                          <w:szCs w:val="22"/>
                          <w:vertAlign w:val="superscript"/>
                        </w:rPr>
                        <w:t>st</w:t>
                      </w:r>
                      <w:r w:rsidRPr="007B32FD">
                        <w:rPr>
                          <w:rFonts w:ascii="Arial" w:hAnsi="Arial" w:cs="Arial"/>
                          <w:color w:val="000000"/>
                          <w:sz w:val="22"/>
                          <w:szCs w:val="22"/>
                        </w:rPr>
                        <w:t xml:space="preserve"> layer of milk mixture and set in freezer for 12 min. until firm.  Repeat this layering process with the remaining Jell-O and milk mixture. </w:t>
                      </w:r>
                    </w:p>
                    <w:p w14:paraId="2FA26A68" w14:textId="77777777" w:rsidR="00706894" w:rsidRDefault="00706894" w:rsidP="00706894">
                      <w:pPr>
                        <w:rPr>
                          <w:rFonts w:ascii="Arial" w:hAnsi="Arial" w:cs="Arial"/>
                          <w:color w:val="000000"/>
                          <w:sz w:val="22"/>
                          <w:szCs w:val="22"/>
                        </w:rPr>
                      </w:pPr>
                    </w:p>
                    <w:p w14:paraId="33F4FB5A" w14:textId="17527C06" w:rsidR="00706894" w:rsidRPr="00706894" w:rsidRDefault="00706894" w:rsidP="00706894">
                      <w:pPr>
                        <w:rPr>
                          <w:color w:val="000000"/>
                        </w:rPr>
                      </w:pPr>
                      <w:r w:rsidRPr="00E964F6">
                        <w:rPr>
                          <w:color w:val="000000"/>
                          <w:u w:val="single"/>
                        </w:rPr>
                        <w:t>Note:</w:t>
                      </w:r>
                      <w:r>
                        <w:rPr>
                          <w:color w:val="000000"/>
                        </w:rPr>
                        <w:t xml:space="preserve">  If the Jell-O or milk mixture gets lumpy or thick towards the end, microwave for a 10 seconds and stir thoroughly before pouring it on the next layer.  </w:t>
                      </w:r>
                      <w:r w:rsidRPr="007B32FD">
                        <w:rPr>
                          <w:rFonts w:ascii="Arial" w:hAnsi="Arial" w:cs="Arial"/>
                          <w:color w:val="000000"/>
                          <w:sz w:val="22"/>
                          <w:szCs w:val="22"/>
                        </w:rPr>
                        <w:t>Be careful not to leave in the freezer too long so that crystals form around the edges because it will cause the layers to come apart when served).  Chill overnight in refrigerator.  Cut into squares.</w:t>
                      </w:r>
                      <w:r>
                        <w:rPr>
                          <w:rFonts w:ascii="Arial" w:hAnsi="Arial" w:cs="Arial"/>
                          <w:color w:val="000000"/>
                          <w:sz w:val="22"/>
                          <w:szCs w:val="22"/>
                        </w:rPr>
                        <w:t xml:space="preserve">  Serves 36+</w:t>
                      </w:r>
                    </w:p>
                    <w:p w14:paraId="585B8588" w14:textId="77777777" w:rsidR="00706894" w:rsidRDefault="00706894" w:rsidP="003B2819">
                      <w:pPr>
                        <w:rPr>
                          <w:color w:val="000000"/>
                        </w:rPr>
                      </w:pPr>
                    </w:p>
                    <w:p w14:paraId="4ACE0ECE" w14:textId="77777777" w:rsidR="00706894" w:rsidRDefault="00706894" w:rsidP="003B2819">
                      <w:pPr>
                        <w:rPr>
                          <w:color w:val="000000"/>
                        </w:rPr>
                      </w:pPr>
                      <w:r>
                        <w:rPr>
                          <w:color w:val="000000"/>
                        </w:rPr>
                        <w:t xml:space="preserve">               </w:t>
                      </w:r>
                    </w:p>
                    <w:p w14:paraId="4A1EAA71" w14:textId="4332EEA5" w:rsidR="00706894" w:rsidRDefault="00706894" w:rsidP="003B2819">
                      <w:pPr>
                        <w:rPr>
                          <w:color w:val="000000"/>
                        </w:rPr>
                      </w:pPr>
                      <w:r>
                        <w:rPr>
                          <w:color w:val="000000"/>
                        </w:rPr>
                        <w:t xml:space="preserve">                Christmas Colors</w:t>
                      </w:r>
                    </w:p>
                    <w:p w14:paraId="6694B466" w14:textId="77777777" w:rsidR="00706894" w:rsidRDefault="00706894" w:rsidP="003B2819">
                      <w:pPr>
                        <w:rPr>
                          <w:color w:val="000000"/>
                        </w:rPr>
                      </w:pPr>
                    </w:p>
                    <w:p w14:paraId="157D8A71" w14:textId="77777777" w:rsidR="00706894" w:rsidRDefault="00706894" w:rsidP="003B2819">
                      <w:pPr>
                        <w:rPr>
                          <w:color w:val="000000"/>
                        </w:rPr>
                      </w:pPr>
                    </w:p>
                    <w:p w14:paraId="0C34DF48" w14:textId="77777777" w:rsidR="00706894" w:rsidRDefault="00706894" w:rsidP="003B2819">
                      <w:pPr>
                        <w:rPr>
                          <w:color w:val="000000"/>
                        </w:rPr>
                      </w:pPr>
                      <w:r>
                        <w:rPr>
                          <w:color w:val="000000"/>
                        </w:rPr>
                        <w:t xml:space="preserve">  </w:t>
                      </w:r>
                    </w:p>
                    <w:p w14:paraId="6366728B" w14:textId="77777777" w:rsidR="00706894" w:rsidRDefault="00706894" w:rsidP="003B2819">
                      <w:pPr>
                        <w:rPr>
                          <w:color w:val="000000"/>
                        </w:rPr>
                      </w:pPr>
                      <w:r>
                        <w:rPr>
                          <w:color w:val="000000"/>
                        </w:rPr>
                        <w:t xml:space="preserve">  </w:t>
                      </w:r>
                    </w:p>
                    <w:p w14:paraId="6C4530D6" w14:textId="77777777" w:rsidR="00706894" w:rsidRDefault="00706894" w:rsidP="003B2819">
                      <w:pPr>
                        <w:rPr>
                          <w:color w:val="000000"/>
                        </w:rPr>
                      </w:pPr>
                    </w:p>
                    <w:p w14:paraId="0D2768B9" w14:textId="77777777" w:rsidR="00706894" w:rsidRDefault="00706894" w:rsidP="003B2819">
                      <w:pPr>
                        <w:rPr>
                          <w:color w:val="000000"/>
                        </w:rPr>
                      </w:pPr>
                    </w:p>
                    <w:p w14:paraId="3BE93775" w14:textId="77777777" w:rsidR="00706894" w:rsidRDefault="00706894" w:rsidP="003B2819">
                      <w:pPr>
                        <w:rPr>
                          <w:color w:val="000000"/>
                        </w:rPr>
                      </w:pPr>
                    </w:p>
                    <w:p w14:paraId="35926B3B" w14:textId="56F17692" w:rsidR="00706894" w:rsidRDefault="00706894" w:rsidP="003B2819">
                      <w:pPr>
                        <w:rPr>
                          <w:color w:val="000000"/>
                        </w:rPr>
                      </w:pPr>
                      <w:r>
                        <w:rPr>
                          <w:color w:val="000000"/>
                        </w:rPr>
                        <w:t xml:space="preserve">                Rainbow Colors</w:t>
                      </w:r>
                    </w:p>
                    <w:p w14:paraId="357EA7A0" w14:textId="77777777" w:rsidR="00706894" w:rsidRDefault="00706894" w:rsidP="003B2819">
                      <w:pPr>
                        <w:rPr>
                          <w:color w:val="000000"/>
                        </w:rPr>
                      </w:pPr>
                    </w:p>
                    <w:p w14:paraId="788A2404" w14:textId="45AB6DF1" w:rsidR="00706894" w:rsidRDefault="00706894" w:rsidP="003B2819">
                      <w:pPr>
                        <w:rPr>
                          <w:color w:val="000000"/>
                        </w:rPr>
                      </w:pPr>
                      <w:r>
                        <w:rPr>
                          <w:noProof/>
                          <w:color w:val="000000"/>
                        </w:rPr>
                        <w:drawing>
                          <wp:inline distT="0" distB="0" distL="0" distR="0" wp14:anchorId="5CA583A7" wp14:editId="54B873FC">
                            <wp:extent cx="2532380" cy="8439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2532380" cy="843915"/>
                                    </a:xfrm>
                                    <a:prstGeom prst="rect">
                                      <a:avLst/>
                                    </a:prstGeom>
                                    <a:noFill/>
                                    <a:ln w="9525">
                                      <a:noFill/>
                                      <a:miter lim="800000"/>
                                      <a:headEnd/>
                                      <a:tailEnd/>
                                    </a:ln>
                                  </pic:spPr>
                                </pic:pic>
                              </a:graphicData>
                            </a:graphic>
                          </wp:inline>
                        </w:drawing>
                      </w:r>
                    </w:p>
                    <w:p w14:paraId="4D2892AB" w14:textId="6779C5F0" w:rsidR="00706894" w:rsidRDefault="00706894" w:rsidP="003B2819">
                      <w:pPr>
                        <w:rPr>
                          <w:color w:val="000000"/>
                        </w:rPr>
                      </w:pPr>
                    </w:p>
                    <w:p w14:paraId="288F9AF7" w14:textId="77777777" w:rsidR="00706894" w:rsidRDefault="00706894" w:rsidP="003B2819">
                      <w:pPr>
                        <w:rPr>
                          <w:color w:val="000000"/>
                        </w:rPr>
                      </w:pPr>
                    </w:p>
                    <w:p w14:paraId="2838BE56" w14:textId="77777777" w:rsidR="00706894" w:rsidRDefault="00706894" w:rsidP="003B2819">
                      <w:pPr>
                        <w:rPr>
                          <w:color w:val="000000"/>
                        </w:rPr>
                      </w:pPr>
                    </w:p>
                  </w:txbxContent>
                </v:textbox>
              </v:shape>
            </w:pict>
          </mc:Fallback>
        </mc:AlternateContent>
      </w:r>
    </w:p>
    <w:p w14:paraId="7F832B51" w14:textId="77777777" w:rsidR="003B2819" w:rsidRDefault="003B2819" w:rsidP="006E3B75">
      <w:pPr>
        <w:jc w:val="center"/>
      </w:pPr>
    </w:p>
    <w:p w14:paraId="6621B643" w14:textId="77777777" w:rsidR="003B2819" w:rsidRDefault="003B2819" w:rsidP="006E3B75">
      <w:pPr>
        <w:jc w:val="center"/>
      </w:pPr>
    </w:p>
    <w:p w14:paraId="365A21A6" w14:textId="77777777" w:rsidR="003B2819" w:rsidRDefault="003B2819" w:rsidP="006E3B75">
      <w:pPr>
        <w:jc w:val="center"/>
      </w:pPr>
    </w:p>
    <w:p w14:paraId="3AC9BA11" w14:textId="77777777" w:rsidR="003B2819" w:rsidRDefault="003B2819" w:rsidP="006E3B75">
      <w:pPr>
        <w:jc w:val="center"/>
      </w:pPr>
    </w:p>
    <w:p w14:paraId="67F3F311" w14:textId="77777777" w:rsidR="003B2819" w:rsidRDefault="003B2819" w:rsidP="006E3B75">
      <w:pPr>
        <w:jc w:val="center"/>
      </w:pPr>
    </w:p>
    <w:p w14:paraId="14C0CBAA" w14:textId="77777777" w:rsidR="003B2819" w:rsidRDefault="003B2819" w:rsidP="006E3B75">
      <w:pPr>
        <w:jc w:val="center"/>
      </w:pPr>
    </w:p>
    <w:p w14:paraId="4351EF3B" w14:textId="77777777" w:rsidR="003B2819" w:rsidRDefault="003B2819" w:rsidP="006E3B75">
      <w:pPr>
        <w:jc w:val="center"/>
      </w:pPr>
    </w:p>
    <w:p w14:paraId="3953864C" w14:textId="77777777" w:rsidR="003B2819" w:rsidRDefault="003B2819" w:rsidP="006E3B75">
      <w:pPr>
        <w:jc w:val="center"/>
      </w:pPr>
    </w:p>
    <w:p w14:paraId="5453DF9C" w14:textId="77777777" w:rsidR="003B2819" w:rsidRDefault="003B2819" w:rsidP="006E3B75">
      <w:pPr>
        <w:jc w:val="center"/>
      </w:pPr>
    </w:p>
    <w:p w14:paraId="30B640E2" w14:textId="77777777" w:rsidR="003B2819" w:rsidRDefault="003B2819" w:rsidP="006E3B75">
      <w:pPr>
        <w:jc w:val="center"/>
      </w:pPr>
    </w:p>
    <w:p w14:paraId="5AE3F671" w14:textId="77777777" w:rsidR="003B2819" w:rsidRDefault="003B2819" w:rsidP="006E3B75">
      <w:pPr>
        <w:jc w:val="center"/>
      </w:pPr>
    </w:p>
    <w:p w14:paraId="76722CCE" w14:textId="77777777" w:rsidR="003B2819" w:rsidRDefault="003B2819" w:rsidP="006E3B75">
      <w:pPr>
        <w:jc w:val="center"/>
      </w:pPr>
    </w:p>
    <w:p w14:paraId="152DE049" w14:textId="77777777" w:rsidR="003B2819" w:rsidRDefault="003B2819" w:rsidP="006E3B75">
      <w:pPr>
        <w:jc w:val="center"/>
      </w:pPr>
    </w:p>
    <w:p w14:paraId="1C021754" w14:textId="77777777" w:rsidR="003B2819" w:rsidRDefault="003B2819" w:rsidP="006E3B75">
      <w:pPr>
        <w:jc w:val="center"/>
      </w:pPr>
    </w:p>
    <w:p w14:paraId="1745BDF2" w14:textId="77777777" w:rsidR="003B2819" w:rsidRDefault="003B2819" w:rsidP="006E3B75">
      <w:pPr>
        <w:jc w:val="center"/>
      </w:pPr>
    </w:p>
    <w:p w14:paraId="6994AAE1" w14:textId="77777777" w:rsidR="003B2819" w:rsidRDefault="003B2819" w:rsidP="006E3B75">
      <w:pPr>
        <w:jc w:val="center"/>
      </w:pPr>
    </w:p>
    <w:p w14:paraId="076C5BE6" w14:textId="77777777" w:rsidR="003B2819" w:rsidRDefault="003B2819" w:rsidP="006E3B75">
      <w:pPr>
        <w:jc w:val="center"/>
      </w:pPr>
    </w:p>
    <w:p w14:paraId="630E3815" w14:textId="77777777" w:rsidR="003B2819" w:rsidRDefault="003B2819" w:rsidP="006E3B75">
      <w:pPr>
        <w:jc w:val="center"/>
      </w:pPr>
    </w:p>
    <w:p w14:paraId="338A59F1" w14:textId="77777777" w:rsidR="003B2819" w:rsidRDefault="003B2819" w:rsidP="006E3B75">
      <w:pPr>
        <w:jc w:val="center"/>
      </w:pPr>
    </w:p>
    <w:p w14:paraId="5DA943FF" w14:textId="77777777" w:rsidR="003B2819" w:rsidRDefault="003B2819" w:rsidP="006E3B75">
      <w:pPr>
        <w:jc w:val="center"/>
      </w:pPr>
    </w:p>
    <w:p w14:paraId="41A2787C" w14:textId="4D804996" w:rsidR="003B2819" w:rsidRDefault="003B2819" w:rsidP="003B2819">
      <w:pPr>
        <w:jc w:val="center"/>
      </w:pPr>
    </w:p>
    <w:p w14:paraId="10F507A3" w14:textId="38FF7E98" w:rsidR="003B2819" w:rsidRDefault="003B2819" w:rsidP="003B2819">
      <w:pPr>
        <w:jc w:val="center"/>
      </w:pPr>
    </w:p>
    <w:p w14:paraId="2332C2D8" w14:textId="30FE070B" w:rsidR="003B2819" w:rsidRDefault="003B2819" w:rsidP="003B2819">
      <w:pPr>
        <w:jc w:val="center"/>
      </w:pPr>
    </w:p>
    <w:p w14:paraId="6D69AF02" w14:textId="5CF1C3F9" w:rsidR="007B32FD" w:rsidRDefault="002A7ECA" w:rsidP="003B2819">
      <w:r>
        <w:rPr>
          <w:noProof/>
        </w:rPr>
        <mc:AlternateContent>
          <mc:Choice Requires="wpg">
            <w:drawing>
              <wp:anchor distT="0" distB="0" distL="114300" distR="114300" simplePos="0" relativeHeight="251658240" behindDoc="0" locked="0" layoutInCell="1" allowOverlap="1" wp14:anchorId="1CDF2CAA" wp14:editId="39E9E48D">
                <wp:simplePos x="0" y="0"/>
                <wp:positionH relativeFrom="column">
                  <wp:posOffset>269240</wp:posOffset>
                </wp:positionH>
                <wp:positionV relativeFrom="paragraph">
                  <wp:posOffset>84455</wp:posOffset>
                </wp:positionV>
                <wp:extent cx="2400300" cy="685800"/>
                <wp:effectExtent l="63500" t="63500" r="63500" b="63500"/>
                <wp:wrapNone/>
                <wp:docPr id="1"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0300" cy="685800"/>
                          <a:chOff x="1656" y="9540"/>
                          <a:chExt cx="3780" cy="1080"/>
                        </a:xfrm>
                      </wpg:grpSpPr>
                      <wps:wsp>
                        <wps:cNvPr id="3" name="Line 10"/>
                        <wps:cNvCnPr/>
                        <wps:spPr bwMode="auto">
                          <a:xfrm>
                            <a:off x="1656" y="10620"/>
                            <a:ext cx="3780" cy="0"/>
                          </a:xfrm>
                          <a:prstGeom prst="line">
                            <a:avLst/>
                          </a:prstGeom>
                          <a:noFill/>
                          <a:ln w="127000">
                            <a:solidFill>
                              <a:srgbClr val="008000"/>
                            </a:solidFill>
                            <a:round/>
                            <a:headEnd/>
                            <a:tailEnd/>
                          </a:ln>
                          <a:extLst>
                            <a:ext uri="{909E8E84-426E-40dd-AFC4-6F175D3DCCD1}">
                              <a14:hiddenFill xmlns:a14="http://schemas.microsoft.com/office/drawing/2010/main">
                                <a:noFill/>
                              </a14:hiddenFill>
                            </a:ext>
                          </a:extLst>
                        </wps:spPr>
                        <wps:bodyPr/>
                      </wps:wsp>
                      <wps:wsp>
                        <wps:cNvPr id="4" name="Line 11"/>
                        <wps:cNvCnPr/>
                        <wps:spPr bwMode="auto">
                          <a:xfrm>
                            <a:off x="1656" y="10260"/>
                            <a:ext cx="3780" cy="0"/>
                          </a:xfrm>
                          <a:prstGeom prst="line">
                            <a:avLst/>
                          </a:prstGeom>
                          <a:noFill/>
                          <a:ln w="127000">
                            <a:solidFill>
                              <a:srgbClr val="FF0000"/>
                            </a:solidFill>
                            <a:round/>
                            <a:headEnd/>
                            <a:tailEnd/>
                          </a:ln>
                          <a:extLst>
                            <a:ext uri="{909E8E84-426E-40dd-AFC4-6F175D3DCCD1}">
                              <a14:hiddenFill xmlns:a14="http://schemas.microsoft.com/office/drawing/2010/main">
                                <a:noFill/>
                              </a14:hiddenFill>
                            </a:ext>
                          </a:extLst>
                        </wps:spPr>
                        <wps:bodyPr/>
                      </wps:wsp>
                      <wps:wsp>
                        <wps:cNvPr id="5" name="Line 12"/>
                        <wps:cNvCnPr/>
                        <wps:spPr bwMode="auto">
                          <a:xfrm>
                            <a:off x="1656" y="9900"/>
                            <a:ext cx="3780" cy="0"/>
                          </a:xfrm>
                          <a:prstGeom prst="line">
                            <a:avLst/>
                          </a:prstGeom>
                          <a:noFill/>
                          <a:ln w="127000">
                            <a:solidFill>
                              <a:srgbClr val="008000"/>
                            </a:solidFill>
                            <a:round/>
                            <a:headEnd/>
                            <a:tailEnd/>
                          </a:ln>
                          <a:extLst>
                            <a:ext uri="{909E8E84-426E-40dd-AFC4-6F175D3DCCD1}">
                              <a14:hiddenFill xmlns:a14="http://schemas.microsoft.com/office/drawing/2010/main">
                                <a:noFill/>
                              </a14:hiddenFill>
                            </a:ext>
                          </a:extLst>
                        </wps:spPr>
                        <wps:bodyPr/>
                      </wps:wsp>
                      <wps:wsp>
                        <wps:cNvPr id="6" name="Line 13"/>
                        <wps:cNvCnPr/>
                        <wps:spPr bwMode="auto">
                          <a:xfrm>
                            <a:off x="1656" y="9540"/>
                            <a:ext cx="3780" cy="0"/>
                          </a:xfrm>
                          <a:prstGeom prst="line">
                            <a:avLst/>
                          </a:prstGeom>
                          <a:noFill/>
                          <a:ln w="127000">
                            <a:solidFill>
                              <a:srgbClr val="FF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4" o:spid="_x0000_s1026" style="position:absolute;margin-left:21.2pt;margin-top:6.65pt;width:189pt;height:54pt;z-index:251658240" coordorigin="1656,9540" coordsize="3780,108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">
                <v:line id="Line 10" o:spid="_x0000_s1027" style="position:absolute;visibility:visible;mso-wrap-style:square" from="1656,10620" to="5436,1062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ZikWsAAAADaAAAADwAAAGRycy9kb3ducmV2LnhtbESP3YrCMBSE74V9h3AE7zTVBX+6Rllc&#10;FsU7ax/g0Bybrs1JabK1vr0RBC+HmfmGWW97W4uOWl85VjCdJCCIC6crLhXk59/xEoQPyBprx6Tg&#10;Th62m4/BGlPtbnyiLguliBD2KSowITSplL4wZNFPXEMcvYtrLYYo21LqFm8Rbms5S5K5tFhxXDDY&#10;0M5Qcc3+rYLVH+crXBTmsjhM9/JIPzLvzkqNhv33F4hAfXiHX+2DVvAJzyvxBsjNAw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G2YpFrAAAAA2gAAAA8AAAAAAAAAAAAAAAAA&#10;oQIAAGRycy9kb3ducmV2LnhtbFBLBQYAAAAABAAEAPkAAACOAwAAAAA=&#10;" strokecolor="green" strokeweight="10pt"/>
                <v:line id="Line 11" o:spid="_x0000_s1028" style="position:absolute;visibility:visible;mso-wrap-style:square" from="1656,10260" to="5436,1026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vn4+cEAAADaAAAADwAAAGRycy9kb3ducmV2LnhtbESPUWsCMRCE34X+h7AF3zSxSClXoxRB&#10;OJE+aPsDlsv2cni7OS+pd/77RhD6OMzMN8xqM3KrrtTHJoiFxdyAIqmCa6S28P21m72BignFYRuE&#10;LNwowmb9NFlh4cIgR7qeUq0yRGKBFnxKXaF1rDwxxnnoSLL3E3rGlGVfa9fjkOHc6hdjXjVjI3nB&#10;Y0dbT9X59MsWdvyZDlTfSub9ufXlYC7HhbF2+jx+vINKNKb/8KNdOgtLuF/JN0Cv/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K+fj5wQAAANoAAAAPAAAAAAAAAAAAAAAA&#10;AKECAABkcnMvZG93bnJldi54bWxQSwUGAAAAAAQABAD5AAAAjwMAAAAA&#10;" strokecolor="red" strokeweight="10pt"/>
                <v:line id="Line 12" o:spid="_x0000_s1029" style="position:absolute;visibility:visible;mso-wrap-style:square" from="1656,9900" to="5436,99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T2ZtcAAAADaAAAADwAAAGRycy9kb3ducmV2LnhtbESP3YrCMBSE74V9h3AE7zRVWH+6Rllc&#10;FsU7ax/g0Bybrs1JabK1vr0RBC+HmfmGWW97W4uOWl85VjCdJCCIC6crLhXk59/xEoQPyBprx6Tg&#10;Th62m4/BGlPtbnyiLguliBD2KSowITSplL4wZNFPXEMcvYtrLYYo21LqFm8Rbms5S5K5tFhxXDDY&#10;0M5Qcc3+rYLVH+crXBTmsjhM9/JIPzLvzkqNhv33F4hAfXiHX+2DVvAJzyvxBsjNAw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I09mbXAAAAA2gAAAA8AAAAAAAAAAAAAAAAA&#10;oQIAAGRycy9kb3ducmV2LnhtbFBLBQYAAAAABAAEAPkAAACOAwAAAAA=&#10;" strokecolor="green" strokeweight="10pt"/>
                <v:line id="Line 13" o:spid="_x0000_s1030" style="position:absolute;visibility:visible;mso-wrap-style:square" from="1656,9540" to="5436,954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WfDFcEAAADaAAAADwAAAGRycy9kb3ducmV2LnhtbESPQWsCMRSE7wX/Q3iCt5rYg5StUUQQ&#10;togHbX/AY/O6Wdz3sm6iu/57Uyj0OMzMN8xqM3Kr7tTHJoiFxdyAIqmCa6S28P21f30HFROKwzYI&#10;WXhQhM168rLCwoVBTnQ/p1pliMQCLfiUukLrWHlijPPQkWTvJ/SMKcu+1q7HIcO51W/GLDVjI3nB&#10;Y0c7T9XlfGMLez6mA9WPkvnz0vpyMNfTwlg7m47bD1CJxvQf/muXzsISfq/kG6DXT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VZ8MVwQAAANoAAAAPAAAAAAAAAAAAAAAA&#10;AKECAABkcnMvZG93bnJldi54bWxQSwUGAAAAAAQABAD5AAAAjwMAAAAA&#10;" strokecolor="red" strokeweight="10pt"/>
              </v:group>
            </w:pict>
          </mc:Fallback>
        </mc:AlternateContent>
      </w:r>
    </w:p>
    <w:p w14:paraId="0A6BD811" w14:textId="236A4E76" w:rsidR="003B2819" w:rsidRDefault="003B2819" w:rsidP="003B2819"/>
    <w:p w14:paraId="664CACDC" w14:textId="77777777" w:rsidR="003B2819" w:rsidRPr="003B2819" w:rsidRDefault="003B2819" w:rsidP="003B2819">
      <w:pPr>
        <w:rPr>
          <w:color w:val="000000"/>
        </w:rPr>
      </w:pPr>
    </w:p>
    <w:sectPr w:rsidR="003B2819" w:rsidRPr="003B2819" w:rsidSect="00EE76CB">
      <w:pgSz w:w="12240" w:h="15840"/>
      <w:pgMar w:top="720" w:right="1440" w:bottom="72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3B75"/>
    <w:rsid w:val="000E20D0"/>
    <w:rsid w:val="00166993"/>
    <w:rsid w:val="00240E48"/>
    <w:rsid w:val="002A7ECA"/>
    <w:rsid w:val="003B2819"/>
    <w:rsid w:val="003E2CD3"/>
    <w:rsid w:val="0045777A"/>
    <w:rsid w:val="004B65EF"/>
    <w:rsid w:val="00507C78"/>
    <w:rsid w:val="00551723"/>
    <w:rsid w:val="006E3B75"/>
    <w:rsid w:val="00700CA1"/>
    <w:rsid w:val="00706894"/>
    <w:rsid w:val="007B32FD"/>
    <w:rsid w:val="00843504"/>
    <w:rsid w:val="00876B7C"/>
    <w:rsid w:val="009A7375"/>
    <w:rsid w:val="009D5537"/>
    <w:rsid w:val="00A00F59"/>
    <w:rsid w:val="00AF41D5"/>
    <w:rsid w:val="00BD5E69"/>
    <w:rsid w:val="00BE2E8C"/>
    <w:rsid w:val="00C239F0"/>
    <w:rsid w:val="00E964F6"/>
    <w:rsid w:val="00EA5CF6"/>
    <w:rsid w:val="00EC6251"/>
    <w:rsid w:val="00EE76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3"/>
    <o:shapelayout v:ext="edit">
      <o:idmap v:ext="edit" data="1"/>
    </o:shapelayout>
  </w:shapeDefaults>
  <w:decimalSymbol w:val="."/>
  <w:listSeparator w:val=","/>
  <w14:docId w14:val="0CA7B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BE2E8C"/>
    <w:rPr>
      <w:rFonts w:ascii="Tahoma" w:hAnsi="Tahoma" w:cs="Tahoma"/>
      <w:sz w:val="16"/>
      <w:szCs w:val="16"/>
    </w:rPr>
  </w:style>
  <w:style w:type="character" w:customStyle="1" w:styleId="BalloonTextChar">
    <w:name w:val="Balloon Text Char"/>
    <w:basedOn w:val="DefaultParagraphFont"/>
    <w:link w:val="BalloonText"/>
    <w:rsid w:val="00BE2E8C"/>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BE2E8C"/>
    <w:rPr>
      <w:rFonts w:ascii="Tahoma" w:hAnsi="Tahoma" w:cs="Tahoma"/>
      <w:sz w:val="16"/>
      <w:szCs w:val="16"/>
    </w:rPr>
  </w:style>
  <w:style w:type="character" w:customStyle="1" w:styleId="BalloonTextChar">
    <w:name w:val="Balloon Text Char"/>
    <w:basedOn w:val="DefaultParagraphFont"/>
    <w:link w:val="BalloonText"/>
    <w:rsid w:val="00BE2E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emf"/><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Words>
  <Characters>30</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lpstr>
    </vt:vector>
  </TitlesOfParts>
  <Company>U.S. NAVY</Company>
  <LinksUpToDate>false</LinksUpToDate>
  <CharactersWithSpaces>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Margie</dc:creator>
  <cp:keywords/>
  <dc:description/>
  <cp:lastModifiedBy>M Hamaguchi</cp:lastModifiedBy>
  <cp:revision>2</cp:revision>
  <cp:lastPrinted>2007-05-11T23:00:00Z</cp:lastPrinted>
  <dcterms:created xsi:type="dcterms:W3CDTF">2017-03-05T02:21:00Z</dcterms:created>
  <dcterms:modified xsi:type="dcterms:W3CDTF">2017-03-05T02:21:00Z</dcterms:modified>
</cp:coreProperties>
</file>